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CDB" w:rsidRDefault="00A54CDB" w:rsidP="00A54CDB">
      <w:pPr>
        <w:rPr>
          <w:b/>
        </w:rPr>
      </w:pPr>
      <w:r>
        <w:rPr>
          <w:b/>
        </w:rPr>
        <w:t>Тема «Растительный мир»</w:t>
      </w:r>
    </w:p>
    <w:p w:rsidR="00A54CDB" w:rsidRDefault="00A54CDB" w:rsidP="00A54CDB">
      <w:pPr>
        <w:rPr>
          <w:b/>
        </w:rPr>
      </w:pPr>
    </w:p>
    <w:p w:rsidR="00A54CDB" w:rsidRDefault="00A54CDB" w:rsidP="00A54CDB">
      <w:pPr>
        <w:rPr>
          <w:i/>
        </w:rPr>
      </w:pPr>
      <w:r w:rsidRPr="001203D2">
        <w:rPr>
          <w:i/>
        </w:rPr>
        <w:t>1.</w:t>
      </w:r>
      <w:r>
        <w:rPr>
          <w:i/>
        </w:rPr>
        <w:t xml:space="preserve"> </w:t>
      </w:r>
      <w:r w:rsidRPr="001203D2">
        <w:rPr>
          <w:i/>
        </w:rPr>
        <w:t>Программное содержание:</w:t>
      </w:r>
    </w:p>
    <w:p w:rsidR="00A54CDB" w:rsidRPr="00A16324" w:rsidRDefault="00A54CDB" w:rsidP="00A54CDB">
      <w:pPr>
        <w:rPr>
          <w:b/>
          <w:i/>
        </w:rPr>
      </w:pPr>
      <w:r w:rsidRPr="00097EE1">
        <w:t>- расширять представления детей об окружающем мире;</w:t>
      </w:r>
    </w:p>
    <w:p w:rsidR="00A54CDB" w:rsidRPr="00097EE1" w:rsidRDefault="00A54CDB" w:rsidP="00A54CDB">
      <w:r w:rsidRPr="00097EE1">
        <w:t xml:space="preserve">- познакомить детей с растительным миром – деревьями, кустарниками, травой, цветами; </w:t>
      </w:r>
    </w:p>
    <w:p w:rsidR="00A54CDB" w:rsidRPr="00A54CDB" w:rsidRDefault="00A54CDB" w:rsidP="00A54CDB">
      <w:pPr>
        <w:rPr>
          <w:i/>
        </w:rPr>
      </w:pPr>
      <w:r w:rsidRPr="00A54CDB">
        <w:rPr>
          <w:i/>
        </w:rPr>
        <w:t>- воспитывать бережное отношение, любовь к природе.</w:t>
      </w:r>
    </w:p>
    <w:p w:rsidR="00A54CDB" w:rsidRPr="00A54CDB" w:rsidRDefault="00A54CDB" w:rsidP="00A54CDB">
      <w:pPr>
        <w:rPr>
          <w:i/>
        </w:rPr>
      </w:pPr>
    </w:p>
    <w:p w:rsidR="00A54CDB" w:rsidRDefault="00A54CDB" w:rsidP="00A54CDB">
      <w:r>
        <w:rPr>
          <w:i/>
        </w:rPr>
        <w:t>2. Комплекс утренней гимнастики:</w:t>
      </w:r>
      <w:r>
        <w:t xml:space="preserve"> карточка № 5</w:t>
      </w:r>
    </w:p>
    <w:p w:rsidR="00A54CDB" w:rsidRPr="004B718D" w:rsidRDefault="00A54CDB" w:rsidP="00A54CDB"/>
    <w:p w:rsidR="00A54CDB" w:rsidRDefault="00A54CDB" w:rsidP="00A54CDB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A54CDB" w:rsidRPr="00A54CDB" w:rsidRDefault="00A54CDB" w:rsidP="00A54CDB">
      <w:pPr>
        <w:rPr>
          <w:b/>
          <w:i/>
        </w:rPr>
      </w:pPr>
      <w:r w:rsidRPr="00097EE1">
        <w:t xml:space="preserve">- </w:t>
      </w:r>
      <w:r w:rsidRPr="00A54CDB">
        <w:rPr>
          <w:i/>
        </w:rPr>
        <w:t>книги, картинки с изображением природы;</w:t>
      </w:r>
    </w:p>
    <w:p w:rsidR="00A54CDB" w:rsidRPr="00097EE1" w:rsidRDefault="00A54CDB" w:rsidP="00A54CDB">
      <w:r w:rsidRPr="00097EE1">
        <w:t xml:space="preserve">- </w:t>
      </w:r>
      <w:proofErr w:type="spellStart"/>
      <w:r w:rsidRPr="00097EE1">
        <w:t>фланелеграф</w:t>
      </w:r>
      <w:proofErr w:type="spellEnd"/>
      <w:r w:rsidRPr="00097EE1">
        <w:t>, фигуры деревьев, листьев, цветов;</w:t>
      </w:r>
    </w:p>
    <w:p w:rsidR="00A54CDB" w:rsidRPr="00097EE1" w:rsidRDefault="00A54CDB" w:rsidP="00A54CDB">
      <w:r w:rsidRPr="00097EE1">
        <w:t>-</w:t>
      </w:r>
      <w:r w:rsidRPr="00097EE1">
        <w:rPr>
          <w:b/>
        </w:rPr>
        <w:t xml:space="preserve"> </w:t>
      </w:r>
      <w:r w:rsidRPr="00097EE1">
        <w:t>шаблоны для раскрашивания, листы-дорисовки (травка, листья, цветы);</w:t>
      </w:r>
    </w:p>
    <w:p w:rsidR="00A54CDB" w:rsidRPr="00097EE1" w:rsidRDefault="00A54CDB" w:rsidP="00A54CDB">
      <w:r w:rsidRPr="00097EE1">
        <w:t>- атрибуты для сюжетных и самостоятельных игр детей;</w:t>
      </w:r>
    </w:p>
    <w:p w:rsidR="00A54CDB" w:rsidRPr="00097EE1" w:rsidRDefault="00A54CDB" w:rsidP="00A54CDB">
      <w:r w:rsidRPr="00097EE1">
        <w:t>- дидактические пособия для развития мелкой моторики;</w:t>
      </w:r>
    </w:p>
    <w:p w:rsidR="00A54CDB" w:rsidRPr="00097EE1" w:rsidRDefault="00A54CDB" w:rsidP="00A54CDB">
      <w:r w:rsidRPr="00097EE1">
        <w:t>- наборы строительного материала для построек.</w:t>
      </w:r>
    </w:p>
    <w:p w:rsidR="00A54CDB" w:rsidRDefault="00A54CDB" w:rsidP="00A54CDB">
      <w:pPr>
        <w:rPr>
          <w:i/>
        </w:rPr>
      </w:pPr>
    </w:p>
    <w:p w:rsidR="00A54CDB" w:rsidRDefault="00A54CDB" w:rsidP="00A54CDB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A54CDB" w:rsidRDefault="00A54CDB" w:rsidP="00A54CDB">
      <w:r w:rsidRPr="00097EE1">
        <w:t xml:space="preserve">- организовать прогулку в парк, сквер, обращая внимание ребёнка на растения; </w:t>
      </w:r>
    </w:p>
    <w:p w:rsidR="00A54CDB" w:rsidRPr="00A54CDB" w:rsidRDefault="00A54CDB" w:rsidP="00A54CDB">
      <w:pPr>
        <w:rPr>
          <w:i/>
        </w:rPr>
      </w:pPr>
      <w:r w:rsidRPr="00097EE1">
        <w:t xml:space="preserve">- </w:t>
      </w:r>
      <w:r w:rsidRPr="00A54CDB">
        <w:rPr>
          <w:i/>
        </w:rPr>
        <w:t xml:space="preserve">во время прогулок с детьми учить бережно относиться к зеленым насаждениям, беречь их, не </w:t>
      </w:r>
    </w:p>
    <w:p w:rsidR="00A54CDB" w:rsidRPr="00A54CDB" w:rsidRDefault="00A54CDB" w:rsidP="00A54CDB">
      <w:pPr>
        <w:rPr>
          <w:i/>
        </w:rPr>
      </w:pPr>
      <w:r w:rsidRPr="00A54CDB">
        <w:rPr>
          <w:i/>
        </w:rPr>
        <w:t xml:space="preserve">  ломать ветки, не рвать листочки; </w:t>
      </w:r>
    </w:p>
    <w:p w:rsidR="00A54CDB" w:rsidRDefault="00A54CDB" w:rsidP="00A54CDB">
      <w:r>
        <w:t xml:space="preserve">-предложить родителям поиграть с ребенком </w:t>
      </w:r>
      <w:proofErr w:type="gramStart"/>
      <w:r>
        <w:t>в с</w:t>
      </w:r>
      <w:proofErr w:type="gramEnd"/>
      <w:r>
        <w:t>/р игру «Прогулка в парке»;</w:t>
      </w:r>
    </w:p>
    <w:p w:rsidR="00A54CDB" w:rsidRPr="00097EE1" w:rsidRDefault="00A54CDB" w:rsidP="00A54CDB">
      <w:r w:rsidRPr="00097EE1">
        <w:t>- консультация на стенде «Учим детей любить природу»;</w:t>
      </w:r>
    </w:p>
    <w:p w:rsidR="00A54CDB" w:rsidRPr="00097EE1" w:rsidRDefault="00A54CDB" w:rsidP="00A54CDB">
      <w:r w:rsidRPr="00097EE1">
        <w:t xml:space="preserve">- обмен индивидуальной информацией. </w:t>
      </w:r>
    </w:p>
    <w:p w:rsidR="00A54CDB" w:rsidRPr="004B718D" w:rsidRDefault="00A54CDB" w:rsidP="00A54CDB">
      <w:pPr>
        <w:rPr>
          <w:i/>
        </w:rPr>
      </w:pPr>
    </w:p>
    <w:p w:rsidR="00A54CDB" w:rsidRPr="00097EE1" w:rsidRDefault="00A54CDB" w:rsidP="00A54CDB">
      <w:pPr>
        <w:rPr>
          <w:spacing w:val="-2"/>
        </w:rPr>
      </w:pPr>
      <w:r>
        <w:rPr>
          <w:i/>
        </w:rPr>
        <w:t>5. Итог работы по теме недели:</w:t>
      </w:r>
      <w:r w:rsidRPr="00005357">
        <w:rPr>
          <w:spacing w:val="-2"/>
        </w:rPr>
        <w:t xml:space="preserve"> </w:t>
      </w:r>
      <w:r w:rsidRPr="00097EE1">
        <w:rPr>
          <w:spacing w:val="-2"/>
        </w:rPr>
        <w:t>Колле</w:t>
      </w:r>
      <w:r>
        <w:rPr>
          <w:spacing w:val="-2"/>
        </w:rPr>
        <w:t>ктивная работа «Зеленые листочки на дереве</w:t>
      </w:r>
      <w:r w:rsidRPr="00097EE1">
        <w:rPr>
          <w:spacing w:val="-2"/>
        </w:rPr>
        <w:t>».</w:t>
      </w:r>
    </w:p>
    <w:p w:rsidR="00A54CDB" w:rsidRDefault="00A54CDB" w:rsidP="00A54CDB">
      <w:pPr>
        <w:rPr>
          <w:i/>
        </w:rPr>
      </w:pPr>
    </w:p>
    <w:p w:rsidR="00A54CDB" w:rsidRDefault="00A54CDB" w:rsidP="00A54CDB">
      <w:pPr>
        <w:rPr>
          <w:i/>
        </w:rPr>
      </w:pPr>
      <w:r w:rsidRPr="001203D2">
        <w:rPr>
          <w:i/>
        </w:rPr>
        <w:t xml:space="preserve"> </w:t>
      </w:r>
    </w:p>
    <w:p w:rsidR="00A54CDB" w:rsidRDefault="00A54CDB" w:rsidP="00A54CDB">
      <w:pPr>
        <w:rPr>
          <w:i/>
        </w:rPr>
      </w:pPr>
    </w:p>
    <w:p w:rsidR="00A54CDB" w:rsidRDefault="00A54CDB" w:rsidP="00A54CDB">
      <w:pPr>
        <w:rPr>
          <w:i/>
        </w:rPr>
      </w:pPr>
    </w:p>
    <w:p w:rsidR="00A54CDB" w:rsidRDefault="00A54CDB" w:rsidP="00A54CDB">
      <w:pPr>
        <w:rPr>
          <w:i/>
        </w:rPr>
      </w:pPr>
    </w:p>
    <w:p w:rsidR="00A54CDB" w:rsidRDefault="00A54CDB" w:rsidP="00A54CDB">
      <w:pPr>
        <w:rPr>
          <w:i/>
        </w:rPr>
      </w:pPr>
    </w:p>
    <w:p w:rsidR="00A54CDB" w:rsidRDefault="00A54CDB" w:rsidP="00A54CDB">
      <w:pPr>
        <w:rPr>
          <w:i/>
        </w:rPr>
      </w:pPr>
    </w:p>
    <w:p w:rsidR="00A54CDB" w:rsidRDefault="00A54CDB" w:rsidP="00A54CDB">
      <w:pPr>
        <w:rPr>
          <w:i/>
        </w:rPr>
      </w:pPr>
    </w:p>
    <w:p w:rsidR="00A54CDB" w:rsidRDefault="00A54CDB" w:rsidP="00A54CDB">
      <w:pPr>
        <w:rPr>
          <w:i/>
        </w:rPr>
      </w:pPr>
    </w:p>
    <w:p w:rsidR="00A54CDB" w:rsidRDefault="00A54CDB" w:rsidP="00A54CDB">
      <w:pPr>
        <w:rPr>
          <w:i/>
        </w:rPr>
      </w:pPr>
    </w:p>
    <w:p w:rsidR="00A54CDB" w:rsidRDefault="00A54CDB" w:rsidP="00A54CDB"/>
    <w:p w:rsidR="00A54CDB" w:rsidRDefault="00A54CDB" w:rsidP="00A54CDB"/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A54CDB" w:rsidTr="0048790C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A54CDB" w:rsidRPr="00CD45AD" w:rsidRDefault="00A54CDB" w:rsidP="0048790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A54CDB" w:rsidRPr="00CD45AD" w:rsidRDefault="00A54CDB" w:rsidP="0048790C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A54CDB" w:rsidTr="0048790C">
        <w:trPr>
          <w:trHeight w:val="426"/>
          <w:jc w:val="center"/>
        </w:trPr>
        <w:tc>
          <w:tcPr>
            <w:tcW w:w="851" w:type="dxa"/>
            <w:vMerge/>
          </w:tcPr>
          <w:p w:rsidR="00A54CDB" w:rsidRDefault="00A54CDB" w:rsidP="0048790C"/>
        </w:tc>
        <w:tc>
          <w:tcPr>
            <w:tcW w:w="6748" w:type="dxa"/>
            <w:vAlign w:val="center"/>
          </w:tcPr>
          <w:p w:rsidR="00A54CDB" w:rsidRPr="00CD45AD" w:rsidRDefault="00A54CDB" w:rsidP="0048790C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A54CDB" w:rsidRPr="00CD45AD" w:rsidRDefault="00A54CDB" w:rsidP="0048790C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vAlign w:val="center"/>
          </w:tcPr>
          <w:p w:rsidR="00A54CDB" w:rsidRPr="00CD45AD" w:rsidRDefault="00A54CDB" w:rsidP="0048790C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A54CDB" w:rsidTr="00A54CDB">
        <w:trPr>
          <w:trHeight w:val="1242"/>
          <w:jc w:val="center"/>
        </w:trPr>
        <w:tc>
          <w:tcPr>
            <w:tcW w:w="851" w:type="dxa"/>
          </w:tcPr>
          <w:p w:rsidR="00D92C2F" w:rsidRDefault="00D92C2F" w:rsidP="0048790C">
            <w:pPr>
              <w:rPr>
                <w:b/>
              </w:rPr>
            </w:pPr>
            <w:r>
              <w:rPr>
                <w:b/>
              </w:rPr>
              <w:t>ПН</w:t>
            </w:r>
          </w:p>
          <w:p w:rsidR="00A54CDB" w:rsidRPr="00CD45AD" w:rsidRDefault="00A54CDB" w:rsidP="00FF38C2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4175" w:type="dxa"/>
            <w:gridSpan w:val="3"/>
          </w:tcPr>
          <w:p w:rsidR="00A54CDB" w:rsidRDefault="00A54CDB" w:rsidP="0048790C">
            <w:r>
              <w:t xml:space="preserve">                         </w:t>
            </w:r>
          </w:p>
          <w:p w:rsidR="00A54CDB" w:rsidRDefault="00A54CDB" w:rsidP="0048790C"/>
          <w:p w:rsidR="00A54CDB" w:rsidRPr="00A54CDB" w:rsidRDefault="00A54CDB" w:rsidP="0048790C">
            <w:pPr>
              <w:rPr>
                <w:b/>
              </w:rPr>
            </w:pPr>
            <w:r w:rsidRPr="00A54CDB">
              <w:rPr>
                <w:b/>
              </w:rPr>
              <w:t xml:space="preserve">                                        </w:t>
            </w:r>
            <w:r>
              <w:rPr>
                <w:b/>
              </w:rPr>
              <w:t xml:space="preserve">                                                                </w:t>
            </w:r>
            <w:r w:rsidRPr="00A54CDB">
              <w:rPr>
                <w:b/>
              </w:rPr>
              <w:t xml:space="preserve">  ВЫХОДНОЙ</w:t>
            </w:r>
          </w:p>
        </w:tc>
      </w:tr>
      <w:tr w:rsidR="00A54CDB" w:rsidTr="0048790C">
        <w:trPr>
          <w:trHeight w:val="687"/>
          <w:jc w:val="center"/>
        </w:trPr>
        <w:tc>
          <w:tcPr>
            <w:tcW w:w="851" w:type="dxa"/>
          </w:tcPr>
          <w:p w:rsidR="00A54CDB" w:rsidRPr="00D92C2F" w:rsidRDefault="00D92C2F" w:rsidP="0048790C">
            <w:pPr>
              <w:jc w:val="center"/>
              <w:rPr>
                <w:b/>
              </w:rPr>
            </w:pPr>
            <w:r w:rsidRPr="00D92C2F">
              <w:rPr>
                <w:b/>
              </w:rPr>
              <w:t>ВТ.</w:t>
            </w:r>
          </w:p>
          <w:p w:rsidR="00D92C2F" w:rsidRDefault="00D92C2F" w:rsidP="0048790C">
            <w:pPr>
              <w:jc w:val="center"/>
            </w:pPr>
          </w:p>
        </w:tc>
        <w:tc>
          <w:tcPr>
            <w:tcW w:w="14175" w:type="dxa"/>
            <w:gridSpan w:val="3"/>
          </w:tcPr>
          <w:p w:rsidR="00A54CDB" w:rsidRDefault="00A54CDB" w:rsidP="0048790C">
            <w:pPr>
              <w:rPr>
                <w:b/>
              </w:rPr>
            </w:pPr>
          </w:p>
          <w:p w:rsidR="00A54CDB" w:rsidRDefault="00A54CDB" w:rsidP="0048790C">
            <w:r>
              <w:rPr>
                <w:b/>
              </w:rPr>
              <w:t xml:space="preserve">                                                                                                           </w:t>
            </w:r>
            <w:r w:rsidRPr="00A54CDB">
              <w:rPr>
                <w:b/>
              </w:rPr>
              <w:t>ВЫХОДНОЙ</w:t>
            </w:r>
          </w:p>
        </w:tc>
      </w:tr>
      <w:tr w:rsidR="00A54CDB" w:rsidTr="0048790C">
        <w:trPr>
          <w:trHeight w:val="1701"/>
          <w:jc w:val="center"/>
        </w:trPr>
        <w:tc>
          <w:tcPr>
            <w:tcW w:w="851" w:type="dxa"/>
            <w:vMerge w:val="restart"/>
          </w:tcPr>
          <w:p w:rsidR="00A54CDB" w:rsidRDefault="00A54CDB" w:rsidP="0048790C">
            <w:pPr>
              <w:jc w:val="center"/>
            </w:pPr>
          </w:p>
          <w:p w:rsidR="00A54CDB" w:rsidRDefault="00A54CDB" w:rsidP="0048790C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A54CDB" w:rsidRPr="00B66FF6" w:rsidRDefault="00A54CDB" w:rsidP="00A54CDB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A54CDB" w:rsidRDefault="00A54CDB" w:rsidP="0048790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A54CDB" w:rsidRDefault="00A54CDB" w:rsidP="0048790C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Рассматривание иллюстраций к произведению К. Чуковского «Путаница». Беседа по </w:t>
            </w:r>
            <w:proofErr w:type="gramStart"/>
            <w:r>
              <w:rPr>
                <w:color w:val="000000"/>
                <w:shd w:val="clear" w:color="auto" w:fill="FFFFFF"/>
              </w:rPr>
              <w:t>иллюстрации..</w:t>
            </w:r>
            <w:proofErr w:type="gramEnd"/>
          </w:p>
          <w:p w:rsidR="00A54CDB" w:rsidRPr="00A354DB" w:rsidRDefault="00A54CDB" w:rsidP="0048790C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Style w:val="c0"/>
                <w:color w:val="000000"/>
              </w:rPr>
              <w:t>Ситуативный разговор о правилах поведения за столом.</w:t>
            </w:r>
          </w:p>
          <w:p w:rsidR="00575F46" w:rsidRDefault="00575F46" w:rsidP="0048790C">
            <w:pPr>
              <w:tabs>
                <w:tab w:val="left" w:pos="512"/>
              </w:tabs>
              <w:ind w:left="-85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  </w:t>
            </w:r>
            <w:r w:rsidR="00A54CDB">
              <w:rPr>
                <w:rStyle w:val="c0"/>
                <w:color w:val="000000"/>
              </w:rPr>
              <w:t xml:space="preserve">Правильно держать ложку, есть аккуратно и самостоятельно, </w:t>
            </w:r>
          </w:p>
          <w:p w:rsidR="00A54CDB" w:rsidRPr="00853951" w:rsidRDefault="00575F46" w:rsidP="0048790C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Style w:val="c0"/>
                <w:color w:val="000000"/>
              </w:rPr>
              <w:t xml:space="preserve">  </w:t>
            </w:r>
            <w:r w:rsidR="00A54CDB">
              <w:rPr>
                <w:rStyle w:val="c0"/>
                <w:color w:val="000000"/>
              </w:rPr>
              <w:t>пользоваться салфеткой.</w:t>
            </w:r>
          </w:p>
          <w:p w:rsidR="00A54CDB" w:rsidRPr="00633BB0" w:rsidRDefault="00A54CDB" w:rsidP="0048790C">
            <w:pPr>
              <w:rPr>
                <w:b/>
              </w:rPr>
            </w:pPr>
          </w:p>
        </w:tc>
        <w:tc>
          <w:tcPr>
            <w:tcW w:w="4592" w:type="dxa"/>
          </w:tcPr>
          <w:p w:rsidR="00A54CDB" w:rsidRPr="00EC591B" w:rsidRDefault="00AF0D9D" w:rsidP="00AF0D9D">
            <w:proofErr w:type="spellStart"/>
            <w:r>
              <w:rPr>
                <w:b/>
              </w:rPr>
              <w:t>ФР</w:t>
            </w:r>
            <w:r>
              <w:rPr>
                <w:i/>
              </w:rPr>
              <w:t>Физкультурное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835" w:type="dxa"/>
          </w:tcPr>
          <w:p w:rsidR="00A54CDB" w:rsidRDefault="00A54CDB" w:rsidP="00FF38C2">
            <w:r>
              <w:t xml:space="preserve">Совершенствовать умение </w:t>
            </w:r>
            <w:r w:rsidRPr="00A5740C">
              <w:t xml:space="preserve">использовать в игре сюжетные </w:t>
            </w:r>
            <w:r>
              <w:t xml:space="preserve"> действий:</w:t>
            </w:r>
          </w:p>
        </w:tc>
      </w:tr>
      <w:tr w:rsidR="00A54CDB" w:rsidTr="0048790C">
        <w:trPr>
          <w:trHeight w:val="687"/>
          <w:jc w:val="center"/>
        </w:trPr>
        <w:tc>
          <w:tcPr>
            <w:tcW w:w="851" w:type="dxa"/>
            <w:vMerge/>
          </w:tcPr>
          <w:p w:rsidR="00A54CDB" w:rsidRDefault="00A54CDB" w:rsidP="0048790C">
            <w:pPr>
              <w:jc w:val="center"/>
            </w:pPr>
          </w:p>
        </w:tc>
        <w:tc>
          <w:tcPr>
            <w:tcW w:w="14175" w:type="dxa"/>
            <w:gridSpan w:val="3"/>
          </w:tcPr>
          <w:p w:rsidR="00A54CDB" w:rsidRPr="008D56A1" w:rsidRDefault="00A54CDB" w:rsidP="00A54CDB">
            <w:r>
              <w:rPr>
                <w:b/>
              </w:rPr>
              <w:t>Чтение литературы</w:t>
            </w:r>
            <w:r w:rsidRPr="008D56A1">
              <w:t xml:space="preserve"> Н. Павлова. «Земляничка».</w:t>
            </w:r>
            <w:r>
              <w:t xml:space="preserve"> Познакомить детей с новым произведением, побуждать внимательно слушать. Помочь понять содержание стихотворения.</w:t>
            </w:r>
          </w:p>
          <w:p w:rsidR="00A54CDB" w:rsidRDefault="00A54CDB" w:rsidP="00A54CDB"/>
        </w:tc>
      </w:tr>
      <w:tr w:rsidR="00A54CDB" w:rsidTr="0048790C">
        <w:trPr>
          <w:trHeight w:val="1701"/>
          <w:jc w:val="center"/>
        </w:trPr>
        <w:tc>
          <w:tcPr>
            <w:tcW w:w="851" w:type="dxa"/>
            <w:vMerge/>
          </w:tcPr>
          <w:p w:rsidR="00A54CDB" w:rsidRDefault="00A54CDB" w:rsidP="0048790C"/>
        </w:tc>
        <w:tc>
          <w:tcPr>
            <w:tcW w:w="11340" w:type="dxa"/>
            <w:gridSpan w:val="2"/>
          </w:tcPr>
          <w:p w:rsidR="00A54CDB" w:rsidRDefault="00A54CDB" w:rsidP="0048790C">
            <w:r>
              <w:rPr>
                <w:b/>
              </w:rPr>
              <w:t>Прогулка</w:t>
            </w:r>
          </w:p>
          <w:p w:rsidR="00A54CDB" w:rsidRDefault="00A54CDB" w:rsidP="0048790C">
            <w:r>
              <w:t xml:space="preserve">Наблюдения за сезонными и погодными изменениями </w:t>
            </w:r>
          </w:p>
          <w:p w:rsidR="00A54CDB" w:rsidRDefault="00A54CDB" w:rsidP="0048790C">
            <w:r>
              <w:t>Наблюдение за</w:t>
            </w:r>
            <w:r w:rsidRPr="00097EE1">
              <w:t xml:space="preserve"> транспортом (грузовой транспорт)– карточка №23</w:t>
            </w:r>
            <w:r>
              <w:t>.</w:t>
            </w:r>
          </w:p>
          <w:p w:rsidR="00A54CDB" w:rsidRDefault="00A54CDB" w:rsidP="0048790C">
            <w:r>
              <w:t>П/и с ходьбой и бегом:</w:t>
            </w:r>
            <w:r w:rsidRPr="00097EE1">
              <w:t xml:space="preserve"> «Ворона и</w:t>
            </w:r>
            <w:r>
              <w:t xml:space="preserve"> собачка». П/и с подпрыгиванием: «Кто выше», «Мой мяч».</w:t>
            </w:r>
            <w:r w:rsidRPr="00097EE1">
              <w:t xml:space="preserve">  </w:t>
            </w:r>
          </w:p>
          <w:p w:rsidR="00A54CDB" w:rsidRDefault="00A54CDB" w:rsidP="0048790C">
            <w:r>
              <w:t xml:space="preserve">Д/игры и упражнения с предметами, игрушками </w:t>
            </w:r>
          </w:p>
          <w:p w:rsidR="00A54CDB" w:rsidRDefault="00A54CDB" w:rsidP="0048790C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детей по интересам.</w:t>
            </w:r>
          </w:p>
          <w:p w:rsidR="00A54CDB" w:rsidRPr="00F962CB" w:rsidRDefault="00A54CDB" w:rsidP="0048790C">
            <w:r>
              <w:t>Трудовая деятельность</w:t>
            </w:r>
          </w:p>
        </w:tc>
        <w:tc>
          <w:tcPr>
            <w:tcW w:w="2835" w:type="dxa"/>
          </w:tcPr>
          <w:p w:rsidR="00A54CDB" w:rsidRDefault="00A54CDB" w:rsidP="00FF38C2">
            <w:r w:rsidRPr="00BD3E0C">
              <w:t>Развивать умение детей приземляться на согнутые ноги при прыжке со скамейки</w:t>
            </w:r>
            <w:r>
              <w:rPr>
                <w:sz w:val="22"/>
                <w:szCs w:val="22"/>
              </w:rPr>
              <w:t>:</w:t>
            </w:r>
          </w:p>
        </w:tc>
      </w:tr>
      <w:tr w:rsidR="00A54CDB" w:rsidTr="0048790C">
        <w:trPr>
          <w:trHeight w:val="1701"/>
          <w:jc w:val="center"/>
        </w:trPr>
        <w:tc>
          <w:tcPr>
            <w:tcW w:w="851" w:type="dxa"/>
            <w:vMerge/>
          </w:tcPr>
          <w:p w:rsidR="00A54CDB" w:rsidRDefault="00A54CDB" w:rsidP="0048790C"/>
        </w:tc>
        <w:tc>
          <w:tcPr>
            <w:tcW w:w="6748" w:type="dxa"/>
          </w:tcPr>
          <w:p w:rsidR="00A54CDB" w:rsidRDefault="00A54CDB" w:rsidP="0048790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A54CDB" w:rsidRPr="00005357" w:rsidRDefault="00A54CDB" w:rsidP="0048790C">
            <w:pPr>
              <w:rPr>
                <w:b/>
              </w:rPr>
            </w:pPr>
            <w:r w:rsidRPr="00005357">
              <w:t>Спортивное развлечение «Божьи коровки и пчелки». Доставить детям радость от двигательной активности, приучать к командным играм.</w:t>
            </w:r>
          </w:p>
          <w:p w:rsidR="00575F46" w:rsidRDefault="00A54CDB" w:rsidP="0048790C">
            <w:pPr>
              <w:tabs>
                <w:tab w:val="left" w:pos="512"/>
              </w:tabs>
              <w:ind w:left="-108" w:firstLine="23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Pr="00AD1C89">
              <w:t>Д/и с прищепками «Солнышко весеннее». Находить прищепки</w:t>
            </w:r>
          </w:p>
          <w:p w:rsidR="00575F46" w:rsidRDefault="00A54CDB" w:rsidP="0048790C">
            <w:pPr>
              <w:tabs>
                <w:tab w:val="left" w:pos="512"/>
              </w:tabs>
              <w:ind w:left="-108" w:firstLine="23"/>
            </w:pPr>
            <w:r w:rsidRPr="00AD1C89">
              <w:t xml:space="preserve"> желтого цвета и прикреплять их к желтому кругу. Развивать у</w:t>
            </w:r>
          </w:p>
          <w:p w:rsidR="00575F46" w:rsidRDefault="00A54CDB" w:rsidP="0048790C">
            <w:pPr>
              <w:tabs>
                <w:tab w:val="left" w:pos="512"/>
              </w:tabs>
              <w:ind w:left="-108" w:firstLine="23"/>
            </w:pPr>
            <w:r w:rsidRPr="00AD1C89">
              <w:t xml:space="preserve"> детей мелкую моторику, внимание. Побуждать называть цвет</w:t>
            </w:r>
          </w:p>
          <w:p w:rsidR="00A54CDB" w:rsidRPr="00AD1C89" w:rsidRDefault="00A54CDB" w:rsidP="004879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AD1C89">
              <w:t xml:space="preserve"> солнышка и лучиков.</w:t>
            </w:r>
          </w:p>
          <w:p w:rsidR="00A54CDB" w:rsidRPr="00C25D33" w:rsidRDefault="00A54CDB" w:rsidP="004879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Pr="00AD1C89">
              <w:t>«</w:t>
            </w:r>
            <w:proofErr w:type="gramEnd"/>
            <w:r w:rsidRPr="00AD1C89">
              <w:t xml:space="preserve">Покатаем кукол на машине». Формировать </w:t>
            </w:r>
            <w:r>
              <w:t>взаимодействие между детьми, побужда</w:t>
            </w:r>
            <w:r w:rsidRPr="00AD1C89">
              <w:t xml:space="preserve">ть их совместно выполнять игровые действия. Воспитывать интерес к игровой </w:t>
            </w:r>
            <w:r w:rsidRPr="00AD1C89">
              <w:lastRenderedPageBreak/>
              <w:t>деятельности. Обогащать словарь.</w:t>
            </w:r>
          </w:p>
        </w:tc>
        <w:tc>
          <w:tcPr>
            <w:tcW w:w="4592" w:type="dxa"/>
          </w:tcPr>
          <w:p w:rsidR="00A54CDB" w:rsidRPr="00EC591B" w:rsidRDefault="00AF0D9D" w:rsidP="0048790C">
            <w:pPr>
              <w:rPr>
                <w:i/>
              </w:rPr>
            </w:pPr>
            <w:proofErr w:type="spellStart"/>
            <w:proofErr w:type="gramStart"/>
            <w:r>
              <w:rPr>
                <w:b/>
              </w:rPr>
              <w:lastRenderedPageBreak/>
              <w:t>ПР</w:t>
            </w:r>
            <w:r>
              <w:rPr>
                <w:sz w:val="22"/>
                <w:szCs w:val="22"/>
              </w:rPr>
              <w:t>«</w:t>
            </w:r>
            <w:proofErr w:type="gramEnd"/>
            <w:r w:rsidRPr="00867B54">
              <w:t>Листочки</w:t>
            </w:r>
            <w:proofErr w:type="spellEnd"/>
            <w:r w:rsidRPr="00867B54">
              <w:t xml:space="preserve"> и цветочки». Закреплять умение детей различать цвета и размер предметов. Побуждать сортировать предметы по цвету.</w:t>
            </w:r>
          </w:p>
        </w:tc>
        <w:tc>
          <w:tcPr>
            <w:tcW w:w="2835" w:type="dxa"/>
          </w:tcPr>
          <w:p w:rsidR="00A54CDB" w:rsidRDefault="00A54CDB" w:rsidP="0048790C">
            <w:proofErr w:type="gramStart"/>
            <w:r>
              <w:t>Совершенствовать  умение</w:t>
            </w:r>
            <w:proofErr w:type="gramEnd"/>
            <w:r>
              <w:t xml:space="preserve"> собирать кубики с картинками заданной т</w:t>
            </w:r>
            <w:r w:rsidR="00AF0D9D">
              <w:t xml:space="preserve">ематики: </w:t>
            </w:r>
          </w:p>
          <w:p w:rsidR="00A54CDB" w:rsidRDefault="00A54CDB" w:rsidP="0048790C"/>
          <w:p w:rsidR="00A54CDB" w:rsidRDefault="00A54CDB" w:rsidP="0048790C"/>
        </w:tc>
      </w:tr>
      <w:tr w:rsidR="00A54CDB" w:rsidTr="0048790C">
        <w:trPr>
          <w:trHeight w:val="1701"/>
          <w:jc w:val="center"/>
        </w:trPr>
        <w:tc>
          <w:tcPr>
            <w:tcW w:w="851" w:type="dxa"/>
            <w:vMerge/>
          </w:tcPr>
          <w:p w:rsidR="00A54CDB" w:rsidRDefault="00A54CDB" w:rsidP="0048790C"/>
        </w:tc>
        <w:tc>
          <w:tcPr>
            <w:tcW w:w="11340" w:type="dxa"/>
            <w:gridSpan w:val="2"/>
          </w:tcPr>
          <w:p w:rsidR="00A54CDB" w:rsidRDefault="00A54CDB" w:rsidP="0048790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A54CDB" w:rsidRDefault="00A54CDB" w:rsidP="0048790C">
            <w:r>
              <w:t xml:space="preserve">Наблюдения за сезонными и погодными изменениями </w:t>
            </w:r>
          </w:p>
          <w:p w:rsidR="00A54CDB" w:rsidRPr="00F962CB" w:rsidRDefault="00A54CDB" w:rsidP="0048790C">
            <w:r>
              <w:t>П/и с ходьбой и бегом:</w:t>
            </w:r>
            <w:r w:rsidRPr="00097EE1">
              <w:t xml:space="preserve"> «Ворона и</w:t>
            </w:r>
            <w:r>
              <w:t xml:space="preserve"> собачка». П/и с подпрыгиванием: </w:t>
            </w:r>
            <w:r w:rsidRPr="00097EE1">
              <w:t>«Веселый</w:t>
            </w:r>
            <w:r>
              <w:t xml:space="preserve"> воробей»</w:t>
            </w:r>
          </w:p>
        </w:tc>
        <w:tc>
          <w:tcPr>
            <w:tcW w:w="2835" w:type="dxa"/>
          </w:tcPr>
          <w:p w:rsidR="00A54CDB" w:rsidRPr="00E90FAC" w:rsidRDefault="00A54CDB" w:rsidP="00FF38C2">
            <w:r w:rsidRPr="00E90FAC">
              <w:t>Упражнять в спрыгивании с высоты и мягком приземлении</w:t>
            </w:r>
            <w:r w:rsidR="004E0381">
              <w:t xml:space="preserve">: </w:t>
            </w:r>
          </w:p>
        </w:tc>
      </w:tr>
      <w:tr w:rsidR="00A54CDB" w:rsidTr="0048790C">
        <w:trPr>
          <w:trHeight w:val="1701"/>
          <w:jc w:val="center"/>
        </w:trPr>
        <w:tc>
          <w:tcPr>
            <w:tcW w:w="851" w:type="dxa"/>
            <w:vMerge w:val="restart"/>
          </w:tcPr>
          <w:p w:rsidR="00A54CDB" w:rsidRDefault="00A54CDB" w:rsidP="0048790C">
            <w:pPr>
              <w:jc w:val="center"/>
            </w:pPr>
          </w:p>
          <w:p w:rsidR="00A54CDB" w:rsidRDefault="00A54CDB" w:rsidP="0048790C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A54CDB" w:rsidRDefault="00A54CDB" w:rsidP="0048790C">
            <w:pPr>
              <w:jc w:val="center"/>
              <w:rPr>
                <w:b/>
              </w:rPr>
            </w:pPr>
          </w:p>
          <w:p w:rsidR="00A54CDB" w:rsidRPr="00B66FF6" w:rsidRDefault="00A54CDB" w:rsidP="0048790C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A54CDB" w:rsidRDefault="00A54CDB" w:rsidP="0048790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575F46" w:rsidRDefault="00A54CDB" w:rsidP="00575F46">
            <w:pPr>
              <w:tabs>
                <w:tab w:val="left" w:pos="512"/>
              </w:tabs>
              <w:ind w:left="-108" w:firstLine="23"/>
              <w:jc w:val="both"/>
            </w:pPr>
            <w:r w:rsidRPr="00AD1C89">
              <w:rPr>
                <w:rFonts w:ascii="Times New Roman" w:hAnsi="Times New Roman" w:cs="Times New Roman"/>
              </w:rPr>
              <w:t xml:space="preserve"> </w:t>
            </w:r>
            <w:r w:rsidRPr="00AD1C89">
              <w:t>Д/и «Подбери лепесток». Выбирать из разноцветных лепестков</w:t>
            </w:r>
          </w:p>
          <w:p w:rsidR="00575F46" w:rsidRDefault="00A54CDB" w:rsidP="00575F46">
            <w:pPr>
              <w:tabs>
                <w:tab w:val="left" w:pos="512"/>
              </w:tabs>
              <w:ind w:left="-108" w:firstLine="23"/>
              <w:jc w:val="both"/>
            </w:pPr>
            <w:r w:rsidRPr="00AD1C89">
              <w:t xml:space="preserve"> тот цвет, который совпадает с цветком. Закреплять знания о</w:t>
            </w:r>
          </w:p>
          <w:p w:rsidR="00575F46" w:rsidRDefault="00A54CDB" w:rsidP="00575F46">
            <w:pPr>
              <w:tabs>
                <w:tab w:val="left" w:pos="512"/>
              </w:tabs>
              <w:ind w:left="-108" w:firstLine="23"/>
              <w:jc w:val="both"/>
            </w:pPr>
            <w:r w:rsidRPr="00AD1C89">
              <w:t xml:space="preserve"> цвете предметов, побуждать детей называть цвета. Развивать</w:t>
            </w:r>
          </w:p>
          <w:p w:rsidR="00A54CDB" w:rsidRPr="00AD1C89" w:rsidRDefault="00A54CDB" w:rsidP="00575F46">
            <w:pPr>
              <w:tabs>
                <w:tab w:val="left" w:pos="512"/>
              </w:tabs>
              <w:ind w:left="-108" w:firstLine="23"/>
              <w:jc w:val="both"/>
              <w:rPr>
                <w:rFonts w:ascii="Times New Roman" w:hAnsi="Times New Roman" w:cs="Times New Roman"/>
              </w:rPr>
            </w:pPr>
            <w:r w:rsidRPr="00AD1C89">
              <w:t xml:space="preserve"> внимание, сообразительность.</w:t>
            </w:r>
          </w:p>
          <w:p w:rsidR="00575F46" w:rsidRDefault="00A54CDB" w:rsidP="00575F46">
            <w:pPr>
              <w:tabs>
                <w:tab w:val="left" w:pos="512"/>
              </w:tabs>
              <w:ind w:left="-108" w:firstLine="23"/>
              <w:jc w:val="both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  <w:r w:rsidRPr="00EC591B">
              <w:rPr>
                <w:rFonts w:ascii="Times New Roman" w:hAnsi="Times New Roman" w:cs="Times New Roman"/>
              </w:rPr>
              <w:t>«</w:t>
            </w:r>
            <w:proofErr w:type="spellStart"/>
            <w:r w:rsidRPr="00EC591B">
              <w:rPr>
                <w:rFonts w:ascii="Times New Roman" w:hAnsi="Times New Roman" w:cs="Times New Roman"/>
              </w:rPr>
              <w:t>Капустка</w:t>
            </w:r>
            <w:proofErr w:type="spellEnd"/>
            <w:r w:rsidRPr="00EC591B">
              <w:rPr>
                <w:rFonts w:ascii="Times New Roman" w:hAnsi="Times New Roman" w:cs="Times New Roman"/>
              </w:rPr>
              <w:t>»</w:t>
            </w:r>
            <w:r w:rsidR="00575F46">
              <w:rPr>
                <w:rFonts w:ascii="Times New Roman" w:hAnsi="Times New Roman" w:cs="Times New Roman"/>
              </w:rPr>
              <w:t>. Побуждать детей</w:t>
            </w:r>
          </w:p>
          <w:p w:rsidR="00A54CDB" w:rsidRPr="00EC591B" w:rsidRDefault="00575F46" w:rsidP="00575F46">
            <w:pPr>
              <w:tabs>
                <w:tab w:val="left" w:pos="512"/>
              </w:tabs>
              <w:ind w:left="-108" w:firstLine="2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</w:t>
            </w:r>
            <w:r w:rsidR="00A54CDB">
              <w:rPr>
                <w:rFonts w:ascii="Times New Roman" w:hAnsi="Times New Roman" w:cs="Times New Roman"/>
              </w:rPr>
              <w:t>говаривать текст, сопровождая им движения пальцев.</w:t>
            </w:r>
          </w:p>
          <w:p w:rsidR="00A54CDB" w:rsidRPr="00C25D33" w:rsidRDefault="00A54CDB" w:rsidP="00575F46">
            <w:pPr>
              <w:tabs>
                <w:tab w:val="left" w:pos="512"/>
              </w:tabs>
              <w:ind w:left="-108" w:firstLine="2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Закреплять умение самостоятельно одеваться на прогулку в правильной последовательности.</w:t>
            </w:r>
          </w:p>
        </w:tc>
        <w:tc>
          <w:tcPr>
            <w:tcW w:w="4592" w:type="dxa"/>
          </w:tcPr>
          <w:p w:rsidR="00A54CDB" w:rsidRPr="00C836EB" w:rsidRDefault="00A54CDB" w:rsidP="0048790C"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  <w:r w:rsidR="00D92C2F">
              <w:rPr>
                <w:i/>
              </w:rPr>
              <w:t>льное</w:t>
            </w:r>
          </w:p>
        </w:tc>
        <w:tc>
          <w:tcPr>
            <w:tcW w:w="2835" w:type="dxa"/>
          </w:tcPr>
          <w:p w:rsidR="00A54CDB" w:rsidRDefault="00A54CDB" w:rsidP="0048790C">
            <w:r>
              <w:t>Закрепля</w:t>
            </w:r>
            <w:r w:rsidRPr="00A5740C">
              <w:t xml:space="preserve">ть </w:t>
            </w:r>
            <w:r>
              <w:t xml:space="preserve">умение </w:t>
            </w:r>
            <w:r w:rsidRPr="00A5740C">
              <w:t>ориентироваться в 2-х величинах предметов</w:t>
            </w:r>
            <w:r w:rsidR="004E0381">
              <w:t xml:space="preserve">: </w:t>
            </w:r>
          </w:p>
          <w:p w:rsidR="00A54CDB" w:rsidRDefault="00A54CDB" w:rsidP="0048790C"/>
        </w:tc>
      </w:tr>
      <w:tr w:rsidR="00A54CDB" w:rsidTr="00FF38C2">
        <w:trPr>
          <w:trHeight w:val="166"/>
          <w:jc w:val="center"/>
        </w:trPr>
        <w:tc>
          <w:tcPr>
            <w:tcW w:w="851" w:type="dxa"/>
            <w:vMerge/>
          </w:tcPr>
          <w:p w:rsidR="00A54CDB" w:rsidRDefault="00A54CDB" w:rsidP="0048790C">
            <w:pPr>
              <w:jc w:val="center"/>
            </w:pPr>
          </w:p>
        </w:tc>
        <w:tc>
          <w:tcPr>
            <w:tcW w:w="14175" w:type="dxa"/>
            <w:gridSpan w:val="3"/>
          </w:tcPr>
          <w:p w:rsidR="00A54CDB" w:rsidRDefault="00A54CDB" w:rsidP="00A54CDB">
            <w:r>
              <w:rPr>
                <w:b/>
              </w:rPr>
              <w:t>Чтение литературы</w:t>
            </w:r>
            <w:r w:rsidRPr="000C79AF">
              <w:t xml:space="preserve"> Повторное чтение </w:t>
            </w:r>
            <w:proofErr w:type="gramStart"/>
            <w:r w:rsidRPr="000C79AF">
              <w:t>стихотворения</w:t>
            </w:r>
            <w:r>
              <w:rPr>
                <w:b/>
              </w:rPr>
              <w:t xml:space="preserve"> </w:t>
            </w:r>
            <w:r w:rsidRPr="008D56A1">
              <w:t xml:space="preserve"> Н.</w:t>
            </w:r>
            <w:proofErr w:type="gramEnd"/>
            <w:r w:rsidRPr="008D56A1">
              <w:t xml:space="preserve"> Павлова. «Земляничка».</w:t>
            </w:r>
            <w:r>
              <w:t xml:space="preserve"> Побуждать внимательно слушать</w:t>
            </w:r>
            <w:r w:rsidRPr="000C79AF">
              <w:t xml:space="preserve"> </w:t>
            </w:r>
          </w:p>
        </w:tc>
      </w:tr>
      <w:tr w:rsidR="00A54CDB" w:rsidTr="0048790C">
        <w:trPr>
          <w:trHeight w:val="1701"/>
          <w:jc w:val="center"/>
        </w:trPr>
        <w:tc>
          <w:tcPr>
            <w:tcW w:w="851" w:type="dxa"/>
            <w:vMerge/>
          </w:tcPr>
          <w:p w:rsidR="00A54CDB" w:rsidRDefault="00A54CDB" w:rsidP="0048790C"/>
        </w:tc>
        <w:tc>
          <w:tcPr>
            <w:tcW w:w="11340" w:type="dxa"/>
            <w:gridSpan w:val="2"/>
          </w:tcPr>
          <w:p w:rsidR="00A54CDB" w:rsidRPr="00425FE0" w:rsidRDefault="00A54CDB" w:rsidP="0048790C">
            <w:r>
              <w:rPr>
                <w:b/>
              </w:rPr>
              <w:t>Прогулка</w:t>
            </w:r>
          </w:p>
          <w:p w:rsidR="00A54CDB" w:rsidRDefault="00A54CDB" w:rsidP="0048790C">
            <w:r>
              <w:t xml:space="preserve">Наблюдения за сезонными и погодными изменениями </w:t>
            </w:r>
          </w:p>
          <w:p w:rsidR="00A54CDB" w:rsidRDefault="00A54CDB" w:rsidP="0048790C">
            <w:r>
              <w:t>Наблюдение за</w:t>
            </w:r>
            <w:r w:rsidRPr="00097EE1">
              <w:t xml:space="preserve"> небом (особенности весеннего неба)– карточка №30</w:t>
            </w:r>
          </w:p>
          <w:p w:rsidR="00A54CDB" w:rsidRDefault="00A54CDB" w:rsidP="0048790C">
            <w:r>
              <w:t>П/</w:t>
            </w:r>
            <w:proofErr w:type="gramStart"/>
            <w:r>
              <w:t>и  -</w:t>
            </w:r>
            <w:proofErr w:type="gramEnd"/>
            <w:r>
              <w:t xml:space="preserve"> с ходьбой и бегом: </w:t>
            </w:r>
            <w:r w:rsidRPr="00097EE1">
              <w:t>«У медведя во бору», «Кто быстрей»;</w:t>
            </w:r>
          </w:p>
          <w:p w:rsidR="00A54CDB" w:rsidRDefault="00A54CDB" w:rsidP="0048790C">
            <w:r>
              <w:t xml:space="preserve"> - с подпрыгиванием:</w:t>
            </w:r>
            <w:r w:rsidRPr="00097EE1">
              <w:t xml:space="preserve"> «Мой мяч»;   </w:t>
            </w:r>
          </w:p>
          <w:p w:rsidR="00A54CDB" w:rsidRDefault="00A54CDB" w:rsidP="0048790C">
            <w:r>
              <w:t xml:space="preserve"> - с разнообразными движениями: </w:t>
            </w:r>
            <w:r w:rsidRPr="00097EE1">
              <w:t xml:space="preserve">«Цыплята».   </w:t>
            </w:r>
            <w:r>
              <w:t xml:space="preserve">         </w:t>
            </w:r>
          </w:p>
          <w:p w:rsidR="00A54CDB" w:rsidRPr="00E90FAC" w:rsidRDefault="00A54CDB" w:rsidP="0048790C">
            <w:r w:rsidRPr="00E90FAC">
              <w:t>Упражнять в прокатывании мяча друг другу.</w:t>
            </w:r>
          </w:p>
          <w:p w:rsidR="00A54CDB" w:rsidRDefault="00A54CDB" w:rsidP="0048790C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детей по желанию.</w:t>
            </w:r>
          </w:p>
          <w:p w:rsidR="00A54CDB" w:rsidRPr="00F962CB" w:rsidRDefault="00A54CDB" w:rsidP="0048790C">
            <w:r>
              <w:t>Трудовая деятельность по сбору веточек с участка. Приучать детей к элементарному труду.</w:t>
            </w:r>
          </w:p>
        </w:tc>
        <w:tc>
          <w:tcPr>
            <w:tcW w:w="2835" w:type="dxa"/>
          </w:tcPr>
          <w:p w:rsidR="00A54CDB" w:rsidRPr="00E90FAC" w:rsidRDefault="00A54CDB" w:rsidP="00FF38C2">
            <w:r w:rsidRPr="00E90FAC">
              <w:t>Продолжать работу над умением лазать п</w:t>
            </w:r>
            <w:r>
              <w:t>о</w:t>
            </w:r>
            <w:r w:rsidR="00AF0D9D">
              <w:t xml:space="preserve">д веревкой: </w:t>
            </w:r>
          </w:p>
        </w:tc>
      </w:tr>
      <w:tr w:rsidR="00A54CDB" w:rsidTr="00FF38C2">
        <w:trPr>
          <w:trHeight w:val="1826"/>
          <w:jc w:val="center"/>
        </w:trPr>
        <w:tc>
          <w:tcPr>
            <w:tcW w:w="851" w:type="dxa"/>
            <w:vMerge/>
          </w:tcPr>
          <w:p w:rsidR="00A54CDB" w:rsidRDefault="00A54CDB" w:rsidP="0048790C"/>
        </w:tc>
        <w:tc>
          <w:tcPr>
            <w:tcW w:w="6748" w:type="dxa"/>
          </w:tcPr>
          <w:p w:rsidR="00A54CDB" w:rsidRPr="00F8358B" w:rsidRDefault="00F8358B" w:rsidP="0048790C">
            <w:pPr>
              <w:rPr>
                <w:rFonts w:asciiTheme="majorHAnsi" w:hAnsiTheme="majorHAnsi" w:cstheme="majorHAnsi"/>
              </w:rPr>
            </w:pPr>
            <w:r>
              <w:rPr>
                <w:b/>
              </w:rPr>
              <w:t xml:space="preserve">Вечер </w:t>
            </w:r>
            <w:r w:rsidRPr="00A215F8">
              <w:rPr>
                <w:b/>
              </w:rPr>
              <w:t>(работа по воспитательной деятельности)</w:t>
            </w:r>
            <w:r w:rsidRPr="00AC4126">
              <w:rPr>
                <w:rFonts w:asciiTheme="majorHAnsi" w:hAnsiTheme="majorHAnsi" w:cstheme="majorHAnsi"/>
              </w:rPr>
              <w:t xml:space="preserve"> </w:t>
            </w:r>
          </w:p>
          <w:p w:rsidR="00F8358B" w:rsidRDefault="00F8358B" w:rsidP="0048790C">
            <w:r>
              <w:rPr>
                <w:rFonts w:ascii="Times New Roman" w:hAnsi="Times New Roman" w:cs="Times New Roman"/>
              </w:rPr>
              <w:t>С/р игра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Pr="003055D3">
              <w:t>«Мы гуляем в парке».</w:t>
            </w:r>
            <w:r>
              <w:rPr>
                <w:sz w:val="22"/>
                <w:szCs w:val="22"/>
              </w:rPr>
              <w:t xml:space="preserve"> </w:t>
            </w:r>
            <w:r w:rsidRPr="003055D3">
              <w:t>Создать игровую ситуацию, вызвать у детей желание включиться в игру. Развивать воображение и речь. Побуждать детей вступать в игровые контакты друг с другом.</w:t>
            </w:r>
          </w:p>
          <w:p w:rsidR="00A54CDB" w:rsidRPr="0071285C" w:rsidRDefault="00A54CDB" w:rsidP="0048790C">
            <w:r>
              <w:t xml:space="preserve">Предложить детям вспомнить знакомые им пальчиковые игры, </w:t>
            </w:r>
            <w:proofErr w:type="spellStart"/>
            <w:r>
              <w:t>повторть</w:t>
            </w:r>
            <w:proofErr w:type="spellEnd"/>
            <w:r>
              <w:t xml:space="preserve"> их.</w:t>
            </w:r>
          </w:p>
          <w:p w:rsidR="00A54CDB" w:rsidRDefault="00A54CDB" w:rsidP="0048790C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Игры со строительным материалом. Побуждать делать совместные постройки, обыгрывать их.</w:t>
            </w:r>
          </w:p>
          <w:p w:rsidR="00A54CDB" w:rsidRPr="000C79AF" w:rsidRDefault="00A54CDB" w:rsidP="0048790C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t xml:space="preserve">Д/и </w:t>
            </w:r>
            <w:r>
              <w:rPr>
                <w:rStyle w:val="c0"/>
                <w:color w:val="000000"/>
              </w:rPr>
              <w:t>«Назови предмет»</w:t>
            </w:r>
            <w:r>
              <w:rPr>
                <w:color w:val="000000"/>
              </w:rPr>
              <w:t>. О</w:t>
            </w:r>
            <w:r>
              <w:rPr>
                <w:rStyle w:val="c0"/>
                <w:color w:val="000000"/>
              </w:rPr>
              <w:t>богащение словаря детей.</w:t>
            </w:r>
          </w:p>
          <w:p w:rsidR="00A54CDB" w:rsidRPr="00E90FAC" w:rsidRDefault="00A54CDB" w:rsidP="0048790C">
            <w:r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Pr="00E90FAC">
              <w:t>«</w:t>
            </w:r>
            <w:proofErr w:type="gramEnd"/>
            <w:r w:rsidRPr="00E90FAC">
              <w:t>Купаем игрушки».</w:t>
            </w:r>
          </w:p>
          <w:p w:rsidR="00A54CDB" w:rsidRPr="00FF38C2" w:rsidRDefault="00A54CDB" w:rsidP="0048790C">
            <w:pPr>
              <w:tabs>
                <w:tab w:val="left" w:pos="512"/>
              </w:tabs>
            </w:pPr>
            <w:r w:rsidRPr="00E90FAC">
              <w:t>Закреплять навыки детей производить воображаемые манипуляции- имитации. Приучать к тому, что все нужно содержать в чистоте, заботиться о своих игрушках.</w:t>
            </w:r>
          </w:p>
        </w:tc>
        <w:tc>
          <w:tcPr>
            <w:tcW w:w="4592" w:type="dxa"/>
          </w:tcPr>
          <w:p w:rsidR="00A54CDB" w:rsidRPr="00E90FAC" w:rsidRDefault="00A54CDB" w:rsidP="0048790C">
            <w:r>
              <w:rPr>
                <w:b/>
              </w:rPr>
              <w:lastRenderedPageBreak/>
              <w:t xml:space="preserve">ПР </w:t>
            </w:r>
            <w:proofErr w:type="spellStart"/>
            <w:proofErr w:type="gramStart"/>
            <w:r>
              <w:t>Конструирование</w:t>
            </w:r>
            <w:r w:rsidRPr="00E90FAC">
              <w:t>«</w:t>
            </w:r>
            <w:proofErr w:type="gramEnd"/>
            <w:r w:rsidRPr="00E90FAC">
              <w:t>Заборчик</w:t>
            </w:r>
            <w:proofErr w:type="spellEnd"/>
            <w:r w:rsidRPr="00E90FAC">
              <w:t xml:space="preserve"> вокруг дерева». Закреплять умение детей выполнять построение заборчика из кирпичиков, учить различать у кирпичика длинную грань и короткую.  Побуждать детей к конструированию. </w:t>
            </w:r>
          </w:p>
          <w:p w:rsidR="00A54CDB" w:rsidRDefault="00A54CDB" w:rsidP="0048790C"/>
        </w:tc>
        <w:tc>
          <w:tcPr>
            <w:tcW w:w="2835" w:type="dxa"/>
          </w:tcPr>
          <w:p w:rsidR="004E0381" w:rsidRDefault="00A54CDB" w:rsidP="0048790C">
            <w:r>
              <w:t xml:space="preserve">Закреплять </w:t>
            </w:r>
            <w:proofErr w:type="gramStart"/>
            <w:r>
              <w:t>умение  следить</w:t>
            </w:r>
            <w:proofErr w:type="gramEnd"/>
            <w:r>
              <w:t xml:space="preserve"> за своим внешним видом, устранять недостатки самостоятельно: </w:t>
            </w:r>
          </w:p>
          <w:p w:rsidR="00A54CDB" w:rsidRDefault="00A54CDB" w:rsidP="00FF38C2"/>
        </w:tc>
      </w:tr>
      <w:tr w:rsidR="00A54CDB" w:rsidTr="00FF38C2">
        <w:trPr>
          <w:trHeight w:val="758"/>
          <w:jc w:val="center"/>
        </w:trPr>
        <w:tc>
          <w:tcPr>
            <w:tcW w:w="851" w:type="dxa"/>
            <w:vMerge/>
          </w:tcPr>
          <w:p w:rsidR="00A54CDB" w:rsidRDefault="00A54CDB" w:rsidP="0048790C"/>
        </w:tc>
        <w:tc>
          <w:tcPr>
            <w:tcW w:w="11340" w:type="dxa"/>
            <w:gridSpan w:val="2"/>
          </w:tcPr>
          <w:p w:rsidR="00A54CDB" w:rsidRDefault="00A54CDB" w:rsidP="0048790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A54CDB" w:rsidRDefault="00A54CDB" w:rsidP="0048790C">
            <w:r>
              <w:t xml:space="preserve">Наблюдения за сезонными и погодными изменениями </w:t>
            </w:r>
          </w:p>
          <w:p w:rsidR="00A54CDB" w:rsidRDefault="00A54CDB" w:rsidP="0048790C">
            <w:r>
              <w:t>П/и с ходьбой и бегом</w:t>
            </w:r>
            <w:r w:rsidRPr="00097EE1">
              <w:t xml:space="preserve"> «Кто быстрей</w:t>
            </w:r>
            <w:proofErr w:type="gramStart"/>
            <w:r w:rsidRPr="00097EE1">
              <w:t>»;</w:t>
            </w:r>
            <w:r>
              <w:t xml:space="preserve">  с</w:t>
            </w:r>
            <w:proofErr w:type="gramEnd"/>
            <w:r>
              <w:t xml:space="preserve"> подпрыгиванием: «Мой мяч».</w:t>
            </w:r>
            <w:r w:rsidRPr="00097EE1">
              <w:t xml:space="preserve"> </w:t>
            </w:r>
          </w:p>
          <w:p w:rsidR="00A54CDB" w:rsidRPr="00F962CB" w:rsidRDefault="00A54CDB" w:rsidP="0048790C"/>
        </w:tc>
        <w:tc>
          <w:tcPr>
            <w:tcW w:w="2835" w:type="dxa"/>
          </w:tcPr>
          <w:p w:rsidR="00A54CDB" w:rsidRDefault="00A54CDB" w:rsidP="00FF38C2">
            <w:r w:rsidRPr="00C428F6">
              <w:t>Упражнять в подпрыгивании на 2-х ногах</w:t>
            </w:r>
            <w:r>
              <w:t>:</w:t>
            </w:r>
            <w:r w:rsidR="004E0381">
              <w:t xml:space="preserve"> </w:t>
            </w:r>
          </w:p>
        </w:tc>
      </w:tr>
      <w:tr w:rsidR="00F8358B" w:rsidTr="0048790C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8B" w:rsidRDefault="00F8358B" w:rsidP="0048790C">
            <w:pPr>
              <w:jc w:val="center"/>
              <w:rPr>
                <w:b/>
              </w:rPr>
            </w:pPr>
          </w:p>
          <w:p w:rsidR="00F8358B" w:rsidRDefault="00F8358B" w:rsidP="0048790C">
            <w:pPr>
              <w:jc w:val="center"/>
              <w:rPr>
                <w:b/>
              </w:rPr>
            </w:pPr>
          </w:p>
          <w:p w:rsidR="00F8358B" w:rsidRPr="00F8358B" w:rsidRDefault="00F8358B" w:rsidP="0048790C">
            <w:pPr>
              <w:jc w:val="center"/>
              <w:rPr>
                <w:b/>
              </w:rPr>
            </w:pPr>
            <w:r w:rsidRPr="00F8358B">
              <w:rPr>
                <w:b/>
              </w:rPr>
              <w:t>ПТ.</w:t>
            </w:r>
          </w:p>
          <w:p w:rsidR="00F8358B" w:rsidRDefault="00F8358B" w:rsidP="0048790C">
            <w:pPr>
              <w:jc w:val="center"/>
            </w:pPr>
          </w:p>
          <w:p w:rsidR="00F8358B" w:rsidRDefault="00F8358B" w:rsidP="00F8358B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8B" w:rsidRDefault="00F8358B" w:rsidP="0048790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F8358B" w:rsidRDefault="00F8358B" w:rsidP="0048790C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Наблюдение в уголке природы за растениями</w:t>
            </w:r>
          </w:p>
          <w:p w:rsidR="00575F46" w:rsidRDefault="00F8358B" w:rsidP="0048790C">
            <w:pPr>
              <w:tabs>
                <w:tab w:val="left" w:pos="512"/>
              </w:tabs>
              <w:ind w:left="-108" w:firstLine="23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D1C89">
              <w:t>Рассматривание сюжетных карт</w:t>
            </w:r>
            <w:r>
              <w:t>инок с изображением природы.</w:t>
            </w:r>
          </w:p>
          <w:p w:rsidR="00575F46" w:rsidRDefault="00F8358B" w:rsidP="0048790C">
            <w:pPr>
              <w:tabs>
                <w:tab w:val="left" w:pos="512"/>
              </w:tabs>
              <w:ind w:left="-108" w:firstLine="23"/>
            </w:pPr>
            <w:r>
              <w:t xml:space="preserve"> Побужда</w:t>
            </w:r>
            <w:r w:rsidRPr="00AD1C89">
              <w:t>ть внимательно рассматривать картинки, замечать</w:t>
            </w:r>
          </w:p>
          <w:p w:rsidR="00575F46" w:rsidRDefault="00F8358B" w:rsidP="0048790C">
            <w:pPr>
              <w:tabs>
                <w:tab w:val="left" w:pos="512"/>
              </w:tabs>
              <w:ind w:left="-108" w:firstLine="23"/>
            </w:pPr>
            <w:r w:rsidRPr="00AD1C89">
              <w:t xml:space="preserve"> листочки на деревьях, зеленую траву, цветы на полянке. </w:t>
            </w:r>
          </w:p>
          <w:p w:rsidR="00F8358B" w:rsidRPr="00AD1C89" w:rsidRDefault="00575F46" w:rsidP="004879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="00F8358B" w:rsidRPr="00AD1C89">
              <w:t xml:space="preserve">Расширять представление детей об окружающем мире.  </w:t>
            </w:r>
          </w:p>
          <w:p w:rsidR="00F8358B" w:rsidRDefault="00F8358B" w:rsidP="00AF0D9D">
            <w:pPr>
              <w:tabs>
                <w:tab w:val="left" w:pos="512"/>
              </w:tabs>
              <w:ind w:left="-108" w:firstLine="23"/>
              <w:rPr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8B" w:rsidRPr="00005357" w:rsidRDefault="00F8358B" w:rsidP="0048790C">
            <w:pPr>
              <w:rPr>
                <w:b/>
              </w:rPr>
            </w:pPr>
            <w:r>
              <w:rPr>
                <w:b/>
              </w:rPr>
              <w:t xml:space="preserve">Х/Э </w:t>
            </w:r>
            <w:r w:rsidRPr="00005357">
              <w:t>Рисование «Зеленая травка». Закрепить у детей умения, полученные ранее, рисовать травку мазками пальчиком, располагая их на листе бумаги. Закреплять знания о зеленом цвете.</w:t>
            </w:r>
          </w:p>
          <w:p w:rsidR="00F8358B" w:rsidRDefault="00F8358B" w:rsidP="0048790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8B" w:rsidRDefault="00F8358B" w:rsidP="0048790C">
            <w:r>
              <w:t>Побуждать</w:t>
            </w:r>
            <w:r w:rsidRPr="00C428F6">
              <w:t xml:space="preserve"> использовать в игре сюжетные </w:t>
            </w:r>
            <w:proofErr w:type="gramStart"/>
            <w:r w:rsidRPr="00C428F6">
              <w:t>действия</w:t>
            </w:r>
            <w:r>
              <w:t>:.</w:t>
            </w:r>
            <w:proofErr w:type="gramEnd"/>
          </w:p>
          <w:p w:rsidR="00F8358B" w:rsidRDefault="00F8358B" w:rsidP="0048790C"/>
        </w:tc>
      </w:tr>
      <w:tr w:rsidR="00F8358B" w:rsidTr="00FF38C2">
        <w:trPr>
          <w:trHeight w:val="4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8B" w:rsidRDefault="00F8358B" w:rsidP="0048790C"/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8B" w:rsidRDefault="00F8358B" w:rsidP="0048790C">
            <w:r>
              <w:rPr>
                <w:b/>
              </w:rPr>
              <w:t xml:space="preserve">Чтение литературы </w:t>
            </w:r>
            <w:r w:rsidRPr="000C79AF">
              <w:t xml:space="preserve">Чтение </w:t>
            </w:r>
            <w:proofErr w:type="spellStart"/>
            <w:r w:rsidRPr="000C79AF">
              <w:t>потешки</w:t>
            </w:r>
            <w:proofErr w:type="spellEnd"/>
            <w:r w:rsidRPr="000C79AF">
              <w:t xml:space="preserve"> «</w:t>
            </w:r>
            <w:proofErr w:type="spellStart"/>
            <w:r w:rsidRPr="000C79AF">
              <w:t>Огуречик-огуречик</w:t>
            </w:r>
            <w:proofErr w:type="spellEnd"/>
            <w:r w:rsidRPr="000C79AF">
              <w:t xml:space="preserve">…». Побуждать подговаривать текст </w:t>
            </w:r>
            <w:proofErr w:type="spellStart"/>
            <w:r w:rsidRPr="000C79AF">
              <w:t>потешки</w:t>
            </w:r>
            <w:proofErr w:type="spellEnd"/>
            <w:r w:rsidRPr="000C79AF">
              <w:t>.</w:t>
            </w:r>
          </w:p>
        </w:tc>
      </w:tr>
      <w:tr w:rsidR="00F8358B" w:rsidTr="0048790C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8B" w:rsidRDefault="00F8358B" w:rsidP="0048790C"/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8B" w:rsidRDefault="00F8358B" w:rsidP="0048790C">
            <w:r>
              <w:rPr>
                <w:b/>
              </w:rPr>
              <w:t>Прогулка</w:t>
            </w:r>
          </w:p>
          <w:p w:rsidR="00F8358B" w:rsidRDefault="00F8358B" w:rsidP="0048790C">
            <w:r>
              <w:t xml:space="preserve">Наблюдения за сезонными и погодными изменениями </w:t>
            </w:r>
          </w:p>
          <w:p w:rsidR="00F8358B" w:rsidRPr="00097EE1" w:rsidRDefault="00AF0D9D" w:rsidP="0048790C">
            <w:pPr>
              <w:ind w:left="-142"/>
            </w:pPr>
            <w:r>
              <w:t xml:space="preserve">  </w:t>
            </w:r>
            <w:r w:rsidR="00F8358B">
              <w:t>Наблюдение за</w:t>
            </w:r>
            <w:r w:rsidR="00F8358B" w:rsidRPr="00097EE1">
              <w:t xml:space="preserve"> дождем (погодное явление) - карточка №3.</w:t>
            </w:r>
          </w:p>
          <w:p w:rsidR="00F8358B" w:rsidRDefault="00F8358B" w:rsidP="0048790C">
            <w:r>
              <w:t>П/и с ходьбой и бегом: «Догони». П/</w:t>
            </w:r>
            <w:proofErr w:type="gramStart"/>
            <w:r>
              <w:t>и  с</w:t>
            </w:r>
            <w:proofErr w:type="gramEnd"/>
            <w:r>
              <w:t xml:space="preserve"> </w:t>
            </w:r>
            <w:proofErr w:type="spellStart"/>
            <w:r>
              <w:t>подпрыгиванием</w:t>
            </w:r>
            <w:r w:rsidRPr="00097EE1">
              <w:t>«Веселый</w:t>
            </w:r>
            <w:proofErr w:type="spellEnd"/>
            <w:r>
              <w:t xml:space="preserve"> воробей».</w:t>
            </w:r>
            <w:r w:rsidRPr="00097EE1">
              <w:t xml:space="preserve"> </w:t>
            </w:r>
          </w:p>
          <w:p w:rsidR="00F8358B" w:rsidRDefault="00F8358B" w:rsidP="0048790C">
            <w:r w:rsidRPr="00097EE1">
              <w:t xml:space="preserve"> </w:t>
            </w:r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разнообразными движениями: </w:t>
            </w:r>
            <w:r w:rsidRPr="00097EE1">
              <w:t xml:space="preserve"> «Два гуся», «Цыплята».   </w:t>
            </w:r>
            <w:r>
              <w:t xml:space="preserve">        </w:t>
            </w:r>
          </w:p>
          <w:p w:rsidR="00F8358B" w:rsidRDefault="00AF0D9D" w:rsidP="0048790C">
            <w:r>
              <w:t>Д/и</w:t>
            </w:r>
            <w:r w:rsidR="00F8358B">
              <w:t xml:space="preserve"> </w:t>
            </w:r>
            <w:proofErr w:type="spellStart"/>
            <w:r w:rsidR="00F8358B">
              <w:t>и</w:t>
            </w:r>
            <w:proofErr w:type="spellEnd"/>
            <w:r w:rsidR="00F8358B">
              <w:t xml:space="preserve"> упражнения с предметами, игрушками </w:t>
            </w:r>
            <w:proofErr w:type="spellStart"/>
            <w:r w:rsidR="00F8358B">
              <w:t>повыбору</w:t>
            </w:r>
            <w:proofErr w:type="spellEnd"/>
            <w:r w:rsidR="00F8358B">
              <w:t xml:space="preserve"> детей.</w:t>
            </w:r>
          </w:p>
          <w:p w:rsidR="00F8358B" w:rsidRDefault="00F8358B" w:rsidP="0048790C">
            <w:r>
              <w:t xml:space="preserve">Самостоятельная </w:t>
            </w:r>
            <w:proofErr w:type="spellStart"/>
            <w:r>
              <w:t>игр.деятельность</w:t>
            </w:r>
            <w:proofErr w:type="spellEnd"/>
            <w:r>
              <w:t xml:space="preserve"> по интересам.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8B" w:rsidRPr="00E90FAC" w:rsidRDefault="00F8358B" w:rsidP="00FF38C2">
            <w:r w:rsidRPr="00E90FAC">
              <w:t>Упражнять детей в ходьбе и беге с заданием</w:t>
            </w:r>
            <w:r>
              <w:t xml:space="preserve">: </w:t>
            </w:r>
          </w:p>
        </w:tc>
      </w:tr>
      <w:tr w:rsidR="00F8358B" w:rsidTr="0048790C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8B" w:rsidRDefault="00F8358B" w:rsidP="0048790C"/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8B" w:rsidRDefault="00F8358B" w:rsidP="0048790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F8358B" w:rsidRDefault="00F8358B" w:rsidP="0048790C">
            <w:pPr>
              <w:rPr>
                <w:b/>
              </w:rPr>
            </w:pPr>
            <w:r>
              <w:rPr>
                <w:b/>
              </w:rPr>
              <w:t>День с/р игры и театра</w:t>
            </w:r>
          </w:p>
          <w:p w:rsidR="00F8358B" w:rsidRPr="00155680" w:rsidRDefault="00F8358B" w:rsidP="0048790C">
            <w:r w:rsidRPr="00155680">
              <w:t>С/р и</w:t>
            </w:r>
            <w:r w:rsidRPr="00155680">
              <w:rPr>
                <w:b/>
              </w:rPr>
              <w:t xml:space="preserve"> </w:t>
            </w:r>
            <w:r w:rsidRPr="00155680">
              <w:t>«Сделаем фруктовый салат». Закрепить знания детей о полезности фруктов, закреплять их названия. Учить пользоваться кухонными принадлежностями по назначению. Развивать интерес к игре.</w:t>
            </w:r>
          </w:p>
          <w:p w:rsidR="00F8358B" w:rsidRDefault="00F8358B" w:rsidP="0048790C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Д/игры на развитие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мелкой моторики </w:t>
            </w:r>
          </w:p>
          <w:p w:rsidR="00F8358B" w:rsidRPr="00FF38C2" w:rsidRDefault="00F8358B" w:rsidP="004879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>
              <w:rPr>
                <w:rFonts w:ascii="Times New Roman" w:hAnsi="Times New Roman" w:cs="Times New Roman"/>
              </w:rPr>
              <w:t xml:space="preserve"> детей по выбору.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8B" w:rsidRDefault="00F8358B" w:rsidP="0048790C">
            <w:pPr>
              <w:rPr>
                <w:b/>
              </w:rPr>
            </w:pPr>
            <w:r>
              <w:rPr>
                <w:b/>
              </w:rPr>
              <w:t xml:space="preserve">ФР </w:t>
            </w:r>
            <w:r w:rsidRPr="00F8358B">
              <w:rPr>
                <w:i/>
              </w:rPr>
              <w:t>Физкультурное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8B" w:rsidRDefault="00F8358B" w:rsidP="00FF38C2">
            <w:r>
              <w:rPr>
                <w:color w:val="000000"/>
                <w:shd w:val="clear" w:color="auto" w:fill="FFFFFF"/>
              </w:rPr>
              <w:t xml:space="preserve">Закреплять умение </w:t>
            </w:r>
            <w:proofErr w:type="spellStart"/>
            <w:r>
              <w:rPr>
                <w:color w:val="000000"/>
                <w:shd w:val="clear" w:color="auto" w:fill="FFFFFF"/>
              </w:rPr>
              <w:t>равильно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держать в руке карандаш, рисовать  вертикальные и прямые линии: </w:t>
            </w:r>
          </w:p>
        </w:tc>
      </w:tr>
      <w:tr w:rsidR="00F8358B" w:rsidTr="00FF38C2">
        <w:trPr>
          <w:trHeight w:val="70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8B" w:rsidRDefault="00F8358B" w:rsidP="0048790C"/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8B" w:rsidRDefault="00F8358B" w:rsidP="0048790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F8358B" w:rsidRDefault="00F8358B" w:rsidP="0048790C">
            <w:r>
              <w:t>Игровые ситуации</w:t>
            </w:r>
            <w:r w:rsidRPr="004C7AB7">
              <w:t xml:space="preserve"> </w:t>
            </w:r>
            <w:r>
              <w:t>с целью закрепления</w:t>
            </w:r>
            <w:r w:rsidRPr="004C7AB7">
              <w:t xml:space="preserve"> </w:t>
            </w:r>
            <w:r>
              <w:t xml:space="preserve">правил поведения на прогулке. </w:t>
            </w:r>
          </w:p>
          <w:p w:rsidR="00F8358B" w:rsidRDefault="00F8358B" w:rsidP="0048790C">
            <w:r>
              <w:t>П/и с ходьбой и бегом:</w:t>
            </w:r>
            <w:r w:rsidRPr="00097EE1">
              <w:t xml:space="preserve"> «Ворона и</w:t>
            </w:r>
            <w:r>
              <w:t xml:space="preserve"> собачка». П/и с подпрыгиванием: </w:t>
            </w:r>
            <w:r w:rsidRPr="00097EE1">
              <w:t>«Веселый</w:t>
            </w:r>
            <w:r>
              <w:t xml:space="preserve"> воробей»</w:t>
            </w:r>
          </w:p>
          <w:p w:rsidR="00F8358B" w:rsidRDefault="00F8358B" w:rsidP="0048790C">
            <w:r>
              <w:t>Самостоятельная игровая и двигательная деятельность детей по интересам.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8B" w:rsidRPr="008875A0" w:rsidRDefault="00F8358B" w:rsidP="00FF38C2">
            <w:r>
              <w:t xml:space="preserve">Закреплять </w:t>
            </w:r>
            <w:r w:rsidRPr="008875A0">
              <w:t xml:space="preserve"> прыжки с продвижением вперед на двух ногах</w:t>
            </w:r>
            <w:r>
              <w:t xml:space="preserve">: </w:t>
            </w:r>
          </w:p>
        </w:tc>
      </w:tr>
    </w:tbl>
    <w:p w:rsidR="00FF38C2" w:rsidRDefault="00FF38C2" w:rsidP="00FF38C2">
      <w:bookmarkStart w:id="0" w:name="_GoBack"/>
      <w:bookmarkEnd w:id="0"/>
    </w:p>
    <w:sectPr w:rsidR="00FF38C2" w:rsidSect="00A54CD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FAA"/>
    <w:rsid w:val="00022DC7"/>
    <w:rsid w:val="00171AC3"/>
    <w:rsid w:val="00176B32"/>
    <w:rsid w:val="001C7A33"/>
    <w:rsid w:val="00360B07"/>
    <w:rsid w:val="004B5793"/>
    <w:rsid w:val="004E0381"/>
    <w:rsid w:val="005747A2"/>
    <w:rsid w:val="00575F46"/>
    <w:rsid w:val="00605597"/>
    <w:rsid w:val="006A6649"/>
    <w:rsid w:val="006C67B2"/>
    <w:rsid w:val="00722FAA"/>
    <w:rsid w:val="00867B54"/>
    <w:rsid w:val="00A54CDB"/>
    <w:rsid w:val="00AF0D9D"/>
    <w:rsid w:val="00D92C2F"/>
    <w:rsid w:val="00F8358B"/>
    <w:rsid w:val="00FF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B5102"/>
  <w15:docId w15:val="{4E32077A-C9FC-4633-B967-E8A228829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C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A54C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A54CDB"/>
  </w:style>
  <w:style w:type="paragraph" w:customStyle="1" w:styleId="c3">
    <w:name w:val="c3"/>
    <w:basedOn w:val="a"/>
    <w:rsid w:val="00A54CD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ABAA1-7757-4C3A-A6A7-CA25D4E43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10</cp:revision>
  <dcterms:created xsi:type="dcterms:W3CDTF">2022-05-04T09:31:00Z</dcterms:created>
  <dcterms:modified xsi:type="dcterms:W3CDTF">2025-06-04T08:40:00Z</dcterms:modified>
</cp:coreProperties>
</file>